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суммы субсидий на возмещение части затрат на приобретение племенных сельскохозяйственных животных, а также товарных сельскохозяйственных животных (коров, нетелей, ремонтных телок, овцематок, ярочек), предназначенных для воспроизводства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121"/>
        <w:gridCol w:w="1399"/>
        <w:gridCol w:w="705"/>
        <w:gridCol w:w="975"/>
        <w:gridCol w:w="1405"/>
        <w:gridCol w:w="1260"/>
        <w:gridCol w:w="1651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(голов)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(кг)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(руб./кг)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гр.2хгр.3х0,5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7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  <w:t>Итого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  <w:lang w:val="en-US"/>
        </w:rPr>
        <w:t xml:space="preserve">          </w:t>
      </w:r>
      <w:r>
        <w:rPr>
          <w:sz w:val="28"/>
          <w:szCs w:val="28"/>
        </w:rPr>
        <w:t xml:space="preserve">   </w:t>
      </w:r>
      <w:r>
        <w:rPr/>
        <w:t xml:space="preserve">(подпись)   </w:t>
      </w:r>
      <w:r>
        <w:rPr>
          <w:lang w:val="en-US"/>
        </w:rPr>
        <w:t xml:space="preserve">         </w:t>
      </w:r>
      <w:r>
        <w:rPr/>
        <w:t xml:space="preserve">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/>
        <w:t>(должность)  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42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c42bc"/>
    <w:rPr/>
  </w:style>
  <w:style w:type="character" w:styleId="Style14" w:customStyle="1">
    <w:name w:val="Нижний колонтитул Знак"/>
    <w:basedOn w:val="DefaultParagraphFont"/>
    <w:qFormat/>
    <w:rsid w:val="00c1435e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4c42b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Знак1"/>
    <w:basedOn w:val="Normal"/>
    <w:qFormat/>
    <w:rsid w:val="004c42bc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024282"/>
    <w:pPr/>
    <w:rPr>
      <w:rFonts w:ascii="Tahoma" w:hAnsi="Tahoma" w:cs="Tahoma"/>
      <w:sz w:val="16"/>
      <w:szCs w:val="16"/>
    </w:rPr>
  </w:style>
  <w:style w:type="paragraph" w:styleId="Style35">
    <w:name w:val="Footer"/>
    <w:basedOn w:val="Normal"/>
    <w:link w:val="Style14"/>
    <w:rsid w:val="00c143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CFF56-C314-4897-B90D-AB488B16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LibreOffice/7.4.3.2$Windows_X86_64 LibreOffice_project/1048a8393ae2eeec98dff31b5c133c5f1d08b890</Application>
  <AppVersion>15.0000</AppVersion>
  <Pages>1</Pages>
  <Words>184</Words>
  <Characters>1409</Characters>
  <CharactersWithSpaces>1811</CharactersWithSpaces>
  <Paragraphs>65</Paragraphs>
  <Company>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2024-07-12T15:49:04Z</dcterms:modified>
  <cp:revision>20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